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занятие 1</w:t>
      </w:r>
    </w:p>
    <w:p w:rsidR="00DE33E5" w:rsidRDefault="00DE33E5" w:rsidP="00DE33E5">
      <w:pPr>
        <w:jc w:val="center"/>
      </w:pPr>
    </w:p>
    <w:p w:rsidR="00DE33E5" w:rsidRDefault="00DE33E5" w:rsidP="00DE33E5">
      <w:pPr>
        <w:jc w:val="both"/>
        <w:rPr>
          <w:sz w:val="28"/>
        </w:rPr>
      </w:pPr>
      <w:proofErr w:type="gramStart"/>
      <w:r>
        <w:rPr>
          <w:sz w:val="28"/>
        </w:rPr>
        <w:t>Тема  Основные</w:t>
      </w:r>
      <w:proofErr w:type="gramEnd"/>
      <w:r>
        <w:rPr>
          <w:sz w:val="28"/>
        </w:rPr>
        <w:t xml:space="preserve"> направления в истории социологии</w:t>
      </w:r>
    </w:p>
    <w:p w:rsidR="00DE33E5" w:rsidRDefault="00DE33E5" w:rsidP="00DE33E5">
      <w:pPr>
        <w:jc w:val="both"/>
        <w:rPr>
          <w:sz w:val="28"/>
        </w:rPr>
      </w:pP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>Основные этапы развития социологии.</w:t>
      </w:r>
      <w:bookmarkStart w:id="0" w:name="_GoBack"/>
      <w:bookmarkEnd w:id="0"/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Теория цивилизации и их жизненных циклов </w:t>
      </w:r>
      <w:proofErr w:type="spellStart"/>
      <w:r w:rsidRPr="00DE33E5">
        <w:rPr>
          <w:sz w:val="28"/>
          <w:szCs w:val="28"/>
        </w:rPr>
        <w:t>А.Тойнби</w:t>
      </w:r>
      <w:proofErr w:type="spellEnd"/>
      <w:r w:rsidRPr="00DE33E5">
        <w:rPr>
          <w:sz w:val="28"/>
          <w:szCs w:val="28"/>
        </w:rPr>
        <w:t xml:space="preserve">. </w:t>
      </w: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Социологические </w:t>
      </w:r>
      <w:proofErr w:type="gramStart"/>
      <w:r w:rsidRPr="00DE33E5">
        <w:rPr>
          <w:sz w:val="28"/>
          <w:szCs w:val="28"/>
        </w:rPr>
        <w:t>теории  циклических</w:t>
      </w:r>
      <w:proofErr w:type="gramEnd"/>
      <w:r w:rsidRPr="00DE33E5">
        <w:rPr>
          <w:sz w:val="28"/>
          <w:szCs w:val="28"/>
        </w:rPr>
        <w:t xml:space="preserve"> изменений </w:t>
      </w:r>
      <w:proofErr w:type="spellStart"/>
      <w:r w:rsidRPr="00DE33E5">
        <w:rPr>
          <w:sz w:val="28"/>
          <w:szCs w:val="28"/>
        </w:rPr>
        <w:t>В.Парето</w:t>
      </w:r>
      <w:proofErr w:type="spellEnd"/>
      <w:r w:rsidRPr="00DE33E5">
        <w:rPr>
          <w:sz w:val="28"/>
          <w:szCs w:val="28"/>
        </w:rPr>
        <w:t xml:space="preserve">. </w:t>
      </w: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Социологическая теория </w:t>
      </w:r>
      <w:proofErr w:type="spellStart"/>
      <w:r w:rsidRPr="00DE33E5">
        <w:rPr>
          <w:sz w:val="28"/>
          <w:szCs w:val="28"/>
        </w:rPr>
        <w:t>П.Сорокина</w:t>
      </w:r>
      <w:proofErr w:type="spellEnd"/>
      <w:r w:rsidRPr="00DE33E5">
        <w:rPr>
          <w:sz w:val="28"/>
          <w:szCs w:val="28"/>
        </w:rPr>
        <w:t xml:space="preserve">. </w:t>
      </w: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>Структурный функционализм в социологии (</w:t>
      </w:r>
      <w:proofErr w:type="spellStart"/>
      <w:r w:rsidRPr="00DE33E5">
        <w:rPr>
          <w:sz w:val="28"/>
          <w:szCs w:val="28"/>
        </w:rPr>
        <w:t>Т.Парсонс</w:t>
      </w:r>
      <w:proofErr w:type="spellEnd"/>
      <w:r w:rsidRPr="00DE33E5">
        <w:rPr>
          <w:sz w:val="28"/>
          <w:szCs w:val="28"/>
        </w:rPr>
        <w:t xml:space="preserve">, </w:t>
      </w:r>
      <w:proofErr w:type="spellStart"/>
      <w:r w:rsidRPr="00DE33E5">
        <w:rPr>
          <w:sz w:val="28"/>
          <w:szCs w:val="28"/>
        </w:rPr>
        <w:t>Р.Мертон</w:t>
      </w:r>
      <w:proofErr w:type="spellEnd"/>
      <w:r w:rsidRPr="00DE33E5">
        <w:rPr>
          <w:sz w:val="28"/>
          <w:szCs w:val="28"/>
        </w:rPr>
        <w:t>).</w:t>
      </w: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Конкретные исторические проблемы и их социологический анализ в работах </w:t>
      </w:r>
      <w:proofErr w:type="spellStart"/>
      <w:r w:rsidRPr="00DE33E5">
        <w:rPr>
          <w:sz w:val="28"/>
          <w:szCs w:val="28"/>
        </w:rPr>
        <w:t>Р.Мертона</w:t>
      </w:r>
      <w:proofErr w:type="spellEnd"/>
      <w:r w:rsidRPr="00DE33E5">
        <w:rPr>
          <w:sz w:val="28"/>
          <w:szCs w:val="28"/>
        </w:rPr>
        <w:t xml:space="preserve">, </w:t>
      </w:r>
      <w:proofErr w:type="spellStart"/>
      <w:r w:rsidRPr="00DE33E5">
        <w:rPr>
          <w:sz w:val="28"/>
          <w:szCs w:val="28"/>
        </w:rPr>
        <w:t>Н.Смелзера</w:t>
      </w:r>
      <w:proofErr w:type="spellEnd"/>
      <w:r w:rsidRPr="00DE33E5">
        <w:rPr>
          <w:sz w:val="28"/>
          <w:szCs w:val="28"/>
        </w:rPr>
        <w:t xml:space="preserve">. </w:t>
      </w:r>
    </w:p>
    <w:p w:rsidR="00DE33E5" w:rsidRPr="00DE33E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Субъективная социология </w:t>
      </w:r>
      <w:proofErr w:type="spellStart"/>
      <w:r w:rsidRPr="00DE33E5">
        <w:rPr>
          <w:sz w:val="28"/>
          <w:szCs w:val="28"/>
        </w:rPr>
        <w:t>П.Лаврова</w:t>
      </w:r>
      <w:proofErr w:type="spellEnd"/>
      <w:r w:rsidRPr="00DE33E5">
        <w:rPr>
          <w:sz w:val="28"/>
          <w:szCs w:val="28"/>
        </w:rPr>
        <w:t xml:space="preserve"> и </w:t>
      </w:r>
      <w:proofErr w:type="spellStart"/>
      <w:r w:rsidRPr="00DE33E5">
        <w:rPr>
          <w:sz w:val="28"/>
          <w:szCs w:val="28"/>
        </w:rPr>
        <w:t>Н.Михайловсого</w:t>
      </w:r>
      <w:proofErr w:type="spellEnd"/>
      <w:r w:rsidRPr="00DE33E5">
        <w:rPr>
          <w:sz w:val="28"/>
          <w:szCs w:val="28"/>
        </w:rPr>
        <w:t xml:space="preserve">. </w:t>
      </w:r>
    </w:p>
    <w:p w:rsidR="00E11714" w:rsidRPr="00C707D5" w:rsidRDefault="00DE33E5" w:rsidP="00DE33E5">
      <w:pPr>
        <w:pStyle w:val="a3"/>
        <w:numPr>
          <w:ilvl w:val="0"/>
          <w:numId w:val="2"/>
        </w:numPr>
      </w:pPr>
      <w:r w:rsidRPr="00DE33E5">
        <w:rPr>
          <w:sz w:val="28"/>
          <w:szCs w:val="28"/>
        </w:rPr>
        <w:t xml:space="preserve">Учение о социальном прогрессе в работах </w:t>
      </w:r>
      <w:proofErr w:type="spellStart"/>
      <w:r w:rsidRPr="00DE33E5">
        <w:rPr>
          <w:sz w:val="28"/>
          <w:szCs w:val="28"/>
        </w:rPr>
        <w:t>М.Ковалевского</w:t>
      </w:r>
      <w:proofErr w:type="spellEnd"/>
      <w:r w:rsidRPr="00DE33E5">
        <w:rPr>
          <w:sz w:val="28"/>
          <w:szCs w:val="28"/>
        </w:rPr>
        <w:t xml:space="preserve">. </w:t>
      </w:r>
    </w:p>
    <w:p w:rsidR="00C707D5" w:rsidRDefault="00C707D5" w:rsidP="00C707D5"/>
    <w:p w:rsidR="00C707D5" w:rsidRDefault="00C707D5" w:rsidP="00C707D5"/>
    <w:p w:rsidR="00C707D5" w:rsidRDefault="00C707D5" w:rsidP="00C707D5"/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280C28"/>
    <w:rsid w:val="00357A8D"/>
    <w:rsid w:val="00477B7B"/>
    <w:rsid w:val="006B5236"/>
    <w:rsid w:val="007F07D3"/>
    <w:rsid w:val="00BA1D9C"/>
    <w:rsid w:val="00C230B8"/>
    <w:rsid w:val="00C707D5"/>
    <w:rsid w:val="00DE33E5"/>
    <w:rsid w:val="00F0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9</cp:revision>
  <dcterms:created xsi:type="dcterms:W3CDTF">2014-11-20T09:39:00Z</dcterms:created>
  <dcterms:modified xsi:type="dcterms:W3CDTF">2014-11-20T10:16:00Z</dcterms:modified>
</cp:coreProperties>
</file>